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9E" w:rsidRDefault="0067362C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8162925"/>
            <wp:effectExtent l="0" t="0" r="0" b="0"/>
            <wp:docPr id="1" name="Рисунок 1" descr="C:\Users\Галина\Desktop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C9E" w:rsidRDefault="00460C9E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C9E" w:rsidRDefault="00460C9E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C9E" w:rsidRDefault="00460C9E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C9E" w:rsidRDefault="00460C9E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1.9. Реализация Образовательной программы не сопровождается промежуточной и итоговой аттестацией воспитанников </w:t>
      </w:r>
      <w:r w:rsidR="0042780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 Основной образовательной программы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2.1. </w:t>
      </w:r>
      <w:r w:rsidRPr="00B858AD">
        <w:rPr>
          <w:rFonts w:ascii="Times New Roman" w:eastAsia="Times New Roman" w:hAnsi="Times New Roman" w:cs="Times New Roman"/>
          <w:iCs/>
          <w:sz w:val="24"/>
          <w:szCs w:val="24"/>
        </w:rPr>
        <w:t>Цель программы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 - определение организации воспитательно-образовательного процесса, обеспечение построения целостного педагогического процесса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образовательным процессом.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решение следующих задач: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воспитанников ДО</w:t>
      </w:r>
      <w:r w:rsidR="0042780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</w:t>
      </w:r>
      <w:r w:rsidR="0042780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как субъекта отношений с самим собой, другими детьми, взрослыми и миром;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необходимой коррекции недостатков в физическом и (или) психическом развитии воспитанников </w:t>
      </w:r>
      <w:r w:rsidR="0042780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2.3. 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Программа разрабатывается в соответствии со следующим принципами: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поддержка разнообразия детства; сохранение уникальности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самоценность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детства - понимание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) и воспитанников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уважение личности ребенка;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сотрудничество дошкольного образовательного учреждения с семьями воспитан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иков согласно </w:t>
      </w:r>
      <w:hyperlink r:id="rId7" w:tgtFrame="_blank" w:history="1">
        <w:r w:rsidRPr="00B858AD">
          <w:rPr>
            <w:rFonts w:ascii="Times New Roman" w:eastAsia="Times New Roman" w:hAnsi="Times New Roman" w:cs="Times New Roman"/>
            <w:sz w:val="24"/>
            <w:szCs w:val="24"/>
          </w:rPr>
          <w:t>Положению о взаимодействии ДО</w:t>
        </w:r>
        <w:r w:rsidR="0069444A">
          <w:rPr>
            <w:rFonts w:ascii="Times New Roman" w:eastAsia="Times New Roman" w:hAnsi="Times New Roman" w:cs="Times New Roman"/>
            <w:sz w:val="24"/>
            <w:szCs w:val="24"/>
          </w:rPr>
          <w:t>У</w:t>
        </w:r>
        <w:r w:rsidRPr="00B858AD">
          <w:rPr>
            <w:rFonts w:ascii="Times New Roman" w:eastAsia="Times New Roman" w:hAnsi="Times New Roman" w:cs="Times New Roman"/>
            <w:sz w:val="24"/>
            <w:szCs w:val="24"/>
          </w:rPr>
          <w:t xml:space="preserve"> с семьей</w:t>
        </w:r>
      </w:hyperlink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2.4. 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В образовательной программе учитываются:</w:t>
      </w:r>
    </w:p>
    <w:p w:rsidR="00500866" w:rsidRPr="00B858AD" w:rsidRDefault="00500866" w:rsidP="003B3E9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500866" w:rsidRPr="00B858AD" w:rsidRDefault="00500866" w:rsidP="003B3E9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возможности освоения ребенком Программы на разных этапах ее реализации.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3. Технология разработки Основной образовательной программы ДО</w:t>
      </w:r>
      <w:r w:rsidR="0069444A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3.1. ДО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учетом Примерной образовательной программы дошкольного образования.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3.3. Программа разрабатывается: целевой и организационный раздел администрацией ДО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содержательный раздел по образовательным областям и возрастным группам - творческой группой педагогов, утвержденной приказом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3.4. Основная образовательная программа определяет содержание и организацию образовательной деятельности на уровне дошкольного образования.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3.5. При разработке Образовательной программы ДО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продолжительность пребывания детей в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детского сада в соответствии с объёмом решаемых задач образовательной деятельности.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3.6. Структурные подразделения в одном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могут реализовывать разные Программы.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3.7. Ежегодно по итогам полноты реализации образовательной программы и качества образования воспитанников в нее могут вноситься дополнения и изменения.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3.8. Изменения и дополнения Основной образовательной программы утверждаются до начала учебного года на Педагогическом совете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содержанию и структуре Образовательной программы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4.1.1. 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 xml:space="preserve">Социально-коммуникативное развитие направлено </w:t>
      </w:r>
      <w:proofErr w:type="gramStart"/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общения и взаимодействия воспитанника ДО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действий;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4.1.2. 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 предполагает: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интересов воспитанников детского сада, любознательности и познавательной мотивации;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действий, становление сознания;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воображения и творческой активности;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общем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доме людей, об особенностях её природы, многообразии стран и народов мира.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4.1.3. 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Речевое развитие включает: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владение речью как средством общения и культуры;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речевого творчества;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4.1.4. 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 предполагает: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элементарных представлений о видах искусства;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восприятие музыки, художественной литературы, фольклора;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стимулирование сопереживания персонажам художественных произведений;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4.1.5. 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Физическое развитие включает приобретение опыта в следующих видах деятельности детей: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начальных представлений о некоторых видах спорта, овладение подвижными играми с правилами;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становление целенаправленности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 двигательной сфере;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4.2. 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Содержание Программы должно отражать следующие аспекты образовате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льной среды для воспитанника ДОУ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развивающая образовательная среда;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характер взаимодействия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взрослыми;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характер взаимодействия с другими детьми;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система отношений ребёнка к миру, к другим людям, к себе самому.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4.3. 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ФГОС </w:t>
      </w:r>
      <w:proofErr w:type="gramStart"/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программе дошкольного образования структура Программы следующая:</w:t>
      </w:r>
    </w:p>
    <w:p w:rsidR="00500866" w:rsidRPr="00B858AD" w:rsidRDefault="00500866" w:rsidP="003B3E9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обязательная часть;</w:t>
      </w:r>
    </w:p>
    <w:p w:rsidR="00500866" w:rsidRPr="00B858AD" w:rsidRDefault="00500866" w:rsidP="003B3E9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Обе части Основной образовательной программы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являются взаимодополняющими и необходимыми с точки зрения реализации требований ФГОС дошкольного образования.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4.4. Обязательная часть образовательной программы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комплексность подхода, обеспечивая развитие детей во всех пяти взаимодополняющих образовательных областях: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речевое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4.6.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 </w:t>
      </w:r>
      <w:proofErr w:type="gramEnd"/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4.7. Образовательная программа включает три основных раздела: целевой, содержательный, организационный.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4.7.1. Целевой раздел включает в себя пояснительную записку и планируемые результаты освоения программы.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Пояснительная записка раскрывает: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Программы;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Программы;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образовательного процесса и специфику (в том числе язык обучения, форму обучения, сроки освоения).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4.7.2.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Содержательный раздел представляет общее содержание Основной образовательной программы, обеспечивающее полноценное развитие личности детей.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Содержательный раздел Образовательной программы включает: 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 содержательном разделе Образовательной программы представлены: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способы и направления поддержки детской инициативы;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особенности взаимодействия педагогического коллектива с семьями воспитанников;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иные характеристики содержания Программы.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сложившиеся традиции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: тематические дни, месячники и др.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Содержание коррекционной работы направлено: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логопедов в логопедических группах и работу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логопункта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4.8. Обязательная часть основной образовательной программы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в виде ссылки на Примерную программу. Часть образовательной программы, формируемая участниками образовательных отношений, представлена в виде ссылок на Парциальные программы.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(законных представителей) детей и доступна для ознакомления на сайте и информационном стенде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а также в родительских уголках групп.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4.9.1. 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В краткой презентации Образовательной программы указаны: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возрастные и иные категории детей, на которых ориентирована Программа;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используемые Примерная и дополнительная Программы;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характеристика взаимодействия педагогического коллектива с семьями детей.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к условиям реализации Основной образовательной программы ДО</w:t>
      </w:r>
      <w:r w:rsidR="00664706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5.2. Условия реализации Образовательной программы 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гарантирует охрану и укрепление физического и психического здоровья детей;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обеспечивает эмоциональное благополучие воспитанников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способствует профессиональному развитию педагогических работников 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создаёт условия для развивающего вариативного дошкольного образования;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обеспечивает открытость дошкольного образования;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5.4. Требования к психолого-педагогическим условиям реализации основной образовательной программы ДО</w:t>
      </w:r>
      <w:r w:rsidR="00664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 5.4.1.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Для успешной реализации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программы в ДОУ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обеспечиваются следующие психолого-педагогические условия: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недопустимость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учитывающего социальную ситуацию его развития;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защита воспитанников от всех форм физического и психического насилия;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связанной с оценкой эффективности педагогических действий и лежащей в основе их дальнейшего планирования).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воспитанника);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построения его образовательной траектории или профессиональной коррекции;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особенностей его развития;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воспитанников.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воспитанников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(выявление и изучение индивидуально-психологических особенностей детей),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которую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проводят педагоги-психологи. Участие воспитанника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5.4.3.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В целях эффективной реализац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ии Образовательной программы ДОУ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создаются условия </w:t>
      </w:r>
      <w:proofErr w:type="gramStart"/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5.4.4. 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создает возможности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для взрослых по поиску, использованию материалов, обеспечивающих реализацию образовательной программы, в том числе на информационных стендах и сайте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5.4.5. Максимально допустимый объем образовательной нагрузки должен соответствовать санитарно-эпидемиологическим правилам и нормативам СанПиН.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5.5. Требования к развивающей предметно-пространственной среде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5.5.1. Развивающая предметно-пространственная среда обеспечивает максимальную реализацию образовательного потенциала пространства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5.5.3. 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должна обеспечивать: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учёт возрастных особенностей воспитанников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5.5.4.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5.6. Требования к кадровым условиям реализации Образовательной программы ДО</w:t>
      </w:r>
      <w:r w:rsidR="001246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5.6.1. Реализация Основной образовательной программы обеспечивается руководящими, педагогическими, административно-хозяйственными работниками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5.6.3. Необходимым условием качественной реализации Образовательной программы ДО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является ее непрерывное сопровождение педагогическими работниками в течение всего времени ее реализации 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5.7. Требования к материально-техническим условиям реализации Основной образовательной программы ДО</w:t>
      </w:r>
      <w:r w:rsidR="001246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="001806F9"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5.7.1. 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Требования к материально-техническим условиям реализации Образовательной программы включают: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требования, определяемые в соответствии с санитарно-эпидемиологическими правилами и нормативами;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требования, определяемые в соответствии с правилами пожарной безопасности;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оснащенность помещений развивающей предметно-пространственной средой;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5.8. Требования к финансовым условиям реализации Основной образовательной программы ДО</w:t>
      </w:r>
      <w:r w:rsidR="001246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5.8.1.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 </w:t>
      </w:r>
      <w:proofErr w:type="gramEnd"/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5.8.2. 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Финансовые условия  реализации Образовательной программы должны: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возможность выполнения требований ФГОС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условиям реализации и структуре основной образовательной программы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обеспечивать реализацию обязательной части Образовательной программы и части, формируемой участниками образовательного процесса, учитывая вариативность индивидуальных траекторий развития воспитанников детского сада;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5.8.3. Финансирование реализации образовательной программы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в объеме определяемых органами государственной власти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субъекта Российской Федерации нормативов обеспечения государственных гарантий реализации прав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на получение общедоступного и бесплатного дошкольного образования.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6. Требования к результатам освоения Основной образовательной программы ДО</w:t>
      </w:r>
      <w:r w:rsidR="001246C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  <w:proofErr w:type="gramEnd"/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 Освоение образовательной программы не сопровождается проведением промежуточных аттестаций и итоговой аттестации детей.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6.5. При реализации основной образовательной программы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педагогическими работниками 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6.6. 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500866" w:rsidRPr="00B858AD" w:rsidRDefault="00500866" w:rsidP="003B3E9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00866" w:rsidRPr="00B858AD" w:rsidRDefault="00500866" w:rsidP="003B3E9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детей.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Результаты мониторинга отражаются в виде таблиц.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которую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проводит педагог-психолог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8" w:tgtFrame="_blank" w:history="1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разработки Образовательной программы, утверждения и внесения изменений и (или) дополнений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7.1. Основная образовательная программа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разрабатывается в соответствии с настоящим Положением рабочей группой, созданной из состава педагогических работников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7.3. Проект Образовательной программы выносится на обсуждение и принятие на заседании Педагогического совета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.4. При несоответствии Основной образовательной программы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7.5. Образовательная программа принимается Педагогическим советом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приказом заведующего ежегодно.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7.6. 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Основанием для внесения изменений и (или) дополнений в Образовательную программу могут быть: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выход стратегических документов на федеральном уровне;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необходимая корректировка составных частей Образовательной программы: учебный план, календарный учебный график,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 xml:space="preserve"> рабочие программы педагогов 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внесенные предложения по совершенствованию образовательной деятельности коллегиальных органов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в рамках их полномочий: Педагогическим советом.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7.7. Все изменения и (или) дополнения, вносимые в Основную образовательную программу по итогам обсуждения Педагогического совета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должны соответствовать требованиям, предусмотренным настоящим Положением и закреплены приказом «О внесении изменений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или) дополнений в основную образовательную программу дошкольного образования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7.8. Основная образовательная программа, разработанная согласно настоящему Положению, является собственностью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8. Оформление основной образовательной программы ДО</w:t>
      </w:r>
      <w:r w:rsidR="001246C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8.1. Текст Основной образовательной программы набирается шрифтом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>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Таблицы вставляются непосредственно в текст.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8.2. Образовательная программа прошивается, страницы нумеруются в правом нижнем углу, скрепляются печатью и подписью заведующего 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B858A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8.3. Титульный лист считается первым, но не нумеруется, так же, как и листы приложения. На титульном листе указываются: название п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ограммы; полное наименование 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10. Контроль реализации Основной образовательной программы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10.1. Контроль за полнотой реализации основной образовательной программы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, качества обучения воспитанников является обязательным компонентом образовательного процесса и осуществляется в соответствии с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tgtFrame="_blank" w:history="1">
        <w:r w:rsidR="001246C1">
          <w:rPr>
            <w:rFonts w:ascii="Times New Roman" w:eastAsia="Times New Roman" w:hAnsi="Times New Roman" w:cs="Times New Roman"/>
            <w:sz w:val="24"/>
            <w:szCs w:val="24"/>
          </w:rPr>
          <w:t>У</w:t>
        </w:r>
        <w:proofErr w:type="gramEnd"/>
      </w:hyperlink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планом контрольной деятельности, инструментарием контрольной деятельности.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10.2. Результаты контроля реализации основной образовательной программы обсуждаются на педагогических советах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10.3. В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создается система оценки качества дошкольного образования, которая включает диагностический инструментарий оценки качества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по основной образовательной программе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10.4. С целью полноты реализации образовательной программы в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11. Хранение основной образовательной программы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11.1. Оригинал и копия основной образовательной программы, утвержденный заведующим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находится в методическом кабинете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11.2. К Образовательной программе имеют доступ все педагогические работники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11.3. Копии перспективного планирования по каждому образовательному разделу находятся в группах у воспитателей.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11.4. Образовательная программа дошкольного образовательного учреждения хранится 5 лет после истечения срока действия.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12. Заключительные положения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12.1. Настоящее Положение об образовательной программе и ее разработке является локальным нормативным актом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12.3.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3722D" w:rsidRPr="00B858AD" w:rsidRDefault="00F3722D" w:rsidP="003B3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3722D" w:rsidRPr="00B858AD" w:rsidSect="0071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242"/>
    <w:multiLevelType w:val="multilevel"/>
    <w:tmpl w:val="465C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1029D"/>
    <w:multiLevelType w:val="multilevel"/>
    <w:tmpl w:val="C534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075A1"/>
    <w:multiLevelType w:val="multilevel"/>
    <w:tmpl w:val="0240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123849"/>
    <w:multiLevelType w:val="multilevel"/>
    <w:tmpl w:val="2186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91298"/>
    <w:multiLevelType w:val="multilevel"/>
    <w:tmpl w:val="FF86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C7162"/>
    <w:multiLevelType w:val="multilevel"/>
    <w:tmpl w:val="089A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7B3161"/>
    <w:multiLevelType w:val="multilevel"/>
    <w:tmpl w:val="6C8A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C6B0E"/>
    <w:multiLevelType w:val="multilevel"/>
    <w:tmpl w:val="92C4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3142E9"/>
    <w:multiLevelType w:val="multilevel"/>
    <w:tmpl w:val="298E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D462DB"/>
    <w:multiLevelType w:val="multilevel"/>
    <w:tmpl w:val="7634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5530A"/>
    <w:multiLevelType w:val="multilevel"/>
    <w:tmpl w:val="FB06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E015A5"/>
    <w:multiLevelType w:val="multilevel"/>
    <w:tmpl w:val="3978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3A33F0"/>
    <w:multiLevelType w:val="multilevel"/>
    <w:tmpl w:val="7BA4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A7D20"/>
    <w:multiLevelType w:val="multilevel"/>
    <w:tmpl w:val="13AA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7F108A"/>
    <w:multiLevelType w:val="multilevel"/>
    <w:tmpl w:val="4C5A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797CC5"/>
    <w:multiLevelType w:val="multilevel"/>
    <w:tmpl w:val="D86C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E27EFE"/>
    <w:multiLevelType w:val="multilevel"/>
    <w:tmpl w:val="7A8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F8407C"/>
    <w:multiLevelType w:val="multilevel"/>
    <w:tmpl w:val="16D4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5C2979"/>
    <w:multiLevelType w:val="multilevel"/>
    <w:tmpl w:val="679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AA2C88"/>
    <w:multiLevelType w:val="multilevel"/>
    <w:tmpl w:val="0C34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371DDC"/>
    <w:multiLevelType w:val="multilevel"/>
    <w:tmpl w:val="5C12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391A8A"/>
    <w:multiLevelType w:val="multilevel"/>
    <w:tmpl w:val="CB60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7D14F3"/>
    <w:multiLevelType w:val="multilevel"/>
    <w:tmpl w:val="B488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574BFC"/>
    <w:multiLevelType w:val="multilevel"/>
    <w:tmpl w:val="87E0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48678F"/>
    <w:multiLevelType w:val="multilevel"/>
    <w:tmpl w:val="4B6C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4F1666"/>
    <w:multiLevelType w:val="multilevel"/>
    <w:tmpl w:val="D55E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2"/>
  </w:num>
  <w:num w:numId="5">
    <w:abstractNumId w:val="23"/>
  </w:num>
  <w:num w:numId="6">
    <w:abstractNumId w:val="11"/>
  </w:num>
  <w:num w:numId="7">
    <w:abstractNumId w:val="16"/>
  </w:num>
  <w:num w:numId="8">
    <w:abstractNumId w:val="13"/>
  </w:num>
  <w:num w:numId="9">
    <w:abstractNumId w:val="24"/>
  </w:num>
  <w:num w:numId="10">
    <w:abstractNumId w:val="1"/>
  </w:num>
  <w:num w:numId="11">
    <w:abstractNumId w:val="20"/>
  </w:num>
  <w:num w:numId="12">
    <w:abstractNumId w:val="17"/>
  </w:num>
  <w:num w:numId="13">
    <w:abstractNumId w:val="7"/>
  </w:num>
  <w:num w:numId="14">
    <w:abstractNumId w:val="22"/>
  </w:num>
  <w:num w:numId="15">
    <w:abstractNumId w:val="25"/>
  </w:num>
  <w:num w:numId="16">
    <w:abstractNumId w:val="5"/>
  </w:num>
  <w:num w:numId="17">
    <w:abstractNumId w:val="15"/>
  </w:num>
  <w:num w:numId="18">
    <w:abstractNumId w:val="4"/>
  </w:num>
  <w:num w:numId="19">
    <w:abstractNumId w:val="9"/>
  </w:num>
  <w:num w:numId="20">
    <w:abstractNumId w:val="3"/>
  </w:num>
  <w:num w:numId="21">
    <w:abstractNumId w:val="8"/>
  </w:num>
  <w:num w:numId="22">
    <w:abstractNumId w:val="0"/>
  </w:num>
  <w:num w:numId="23">
    <w:abstractNumId w:val="18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0866"/>
    <w:rsid w:val="0011449C"/>
    <w:rsid w:val="001246C1"/>
    <w:rsid w:val="001806F9"/>
    <w:rsid w:val="00241C02"/>
    <w:rsid w:val="003B3E94"/>
    <w:rsid w:val="00427808"/>
    <w:rsid w:val="00460C9E"/>
    <w:rsid w:val="00500866"/>
    <w:rsid w:val="00540FD6"/>
    <w:rsid w:val="00664706"/>
    <w:rsid w:val="0067362C"/>
    <w:rsid w:val="0069444A"/>
    <w:rsid w:val="00717EC1"/>
    <w:rsid w:val="0076424A"/>
    <w:rsid w:val="00B858AD"/>
    <w:rsid w:val="00C025AD"/>
    <w:rsid w:val="00E26EE7"/>
    <w:rsid w:val="00F22763"/>
    <w:rsid w:val="00F3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C1"/>
  </w:style>
  <w:style w:type="paragraph" w:styleId="1">
    <w:name w:val="heading 1"/>
    <w:basedOn w:val="a"/>
    <w:link w:val="10"/>
    <w:uiPriority w:val="9"/>
    <w:qFormat/>
    <w:rsid w:val="00500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08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8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08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0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0866"/>
  </w:style>
  <w:style w:type="character" w:styleId="a4">
    <w:name w:val="Strong"/>
    <w:basedOn w:val="a0"/>
    <w:uiPriority w:val="22"/>
    <w:qFormat/>
    <w:rsid w:val="00500866"/>
    <w:rPr>
      <w:b/>
      <w:bCs/>
    </w:rPr>
  </w:style>
  <w:style w:type="character" w:styleId="a5">
    <w:name w:val="Emphasis"/>
    <w:basedOn w:val="a0"/>
    <w:uiPriority w:val="20"/>
    <w:qFormat/>
    <w:rsid w:val="00500866"/>
    <w:rPr>
      <w:i/>
      <w:iCs/>
    </w:rPr>
  </w:style>
  <w:style w:type="character" w:styleId="a6">
    <w:name w:val="Hyperlink"/>
    <w:basedOn w:val="a0"/>
    <w:uiPriority w:val="99"/>
    <w:semiHidden/>
    <w:unhideWhenUsed/>
    <w:rsid w:val="005008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73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3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5139</Words>
  <Characters>29297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13</cp:revision>
  <dcterms:created xsi:type="dcterms:W3CDTF">2019-12-09T18:19:00Z</dcterms:created>
  <dcterms:modified xsi:type="dcterms:W3CDTF">2021-01-09T07:53:00Z</dcterms:modified>
</cp:coreProperties>
</file>